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8C" w:rsidRPr="00E2313B" w:rsidRDefault="00547AB7">
      <w:pPr>
        <w:pStyle w:val="Body"/>
        <w:spacing w:after="0" w:line="240" w:lineRule="auto"/>
        <w:ind w:left="720" w:hanging="360"/>
        <w:jc w:val="center"/>
        <w:rPr>
          <w:sz w:val="32"/>
          <w:szCs w:val="32"/>
          <w:lang w:val="fr-CA"/>
        </w:rPr>
      </w:pPr>
      <w:bookmarkStart w:id="0" w:name="_gjdgxs"/>
      <w:bookmarkEnd w:id="0"/>
      <w:r w:rsidRPr="00E2313B">
        <w:rPr>
          <w:sz w:val="32"/>
          <w:szCs w:val="32"/>
          <w:lang w:val="fr-CA"/>
        </w:rPr>
        <w:t>P</w:t>
      </w:r>
      <w:r>
        <w:rPr>
          <w:sz w:val="32"/>
          <w:szCs w:val="32"/>
          <w:lang w:val="es-ES_tradnl"/>
        </w:rPr>
        <w:t>ROC</w:t>
      </w:r>
      <w:r>
        <w:rPr>
          <w:sz w:val="32"/>
          <w:szCs w:val="32"/>
          <w:lang w:val="it-IT"/>
        </w:rPr>
        <w:t>È</w:t>
      </w:r>
      <w:r w:rsidRPr="00E2313B">
        <w:rPr>
          <w:sz w:val="32"/>
          <w:szCs w:val="32"/>
          <w:lang w:val="fr-CA"/>
        </w:rPr>
        <w:t>S-VERBAL</w:t>
      </w:r>
    </w:p>
    <w:p w:rsidR="001B0B8C" w:rsidRPr="00E2313B" w:rsidRDefault="00547AB7">
      <w:pPr>
        <w:pStyle w:val="Body"/>
        <w:spacing w:after="0" w:line="240" w:lineRule="auto"/>
        <w:ind w:left="720" w:hanging="360"/>
        <w:jc w:val="center"/>
        <w:rPr>
          <w:sz w:val="32"/>
          <w:szCs w:val="32"/>
          <w:lang w:val="fr-CA"/>
        </w:rPr>
      </w:pPr>
      <w:r w:rsidRPr="00E2313B">
        <w:rPr>
          <w:sz w:val="32"/>
          <w:szCs w:val="32"/>
          <w:lang w:val="fr-CA"/>
        </w:rPr>
        <w:t>Soci</w:t>
      </w:r>
      <w:r>
        <w:rPr>
          <w:sz w:val="32"/>
          <w:szCs w:val="32"/>
          <w:lang w:val="fr-FR"/>
        </w:rPr>
        <w:t>é</w:t>
      </w:r>
      <w:r w:rsidRPr="00E2313B">
        <w:rPr>
          <w:sz w:val="32"/>
          <w:szCs w:val="32"/>
          <w:lang w:val="fr-CA"/>
        </w:rPr>
        <w:t>t</w:t>
      </w:r>
      <w:r>
        <w:rPr>
          <w:sz w:val="32"/>
          <w:szCs w:val="32"/>
          <w:lang w:val="fr-FR"/>
        </w:rPr>
        <w:t>é des parents de l’É</w:t>
      </w:r>
      <w:r>
        <w:rPr>
          <w:sz w:val="32"/>
          <w:szCs w:val="32"/>
          <w:lang w:val="it-IT"/>
        </w:rPr>
        <w:t>cole Micha</w:t>
      </w:r>
      <w:r>
        <w:rPr>
          <w:sz w:val="32"/>
          <w:szCs w:val="32"/>
          <w:lang w:val="nl-NL"/>
        </w:rPr>
        <w:t>ë</w:t>
      </w:r>
      <w:r w:rsidRPr="00E2313B">
        <w:rPr>
          <w:sz w:val="32"/>
          <w:szCs w:val="32"/>
          <w:lang w:val="fr-CA"/>
        </w:rPr>
        <w:t xml:space="preserve">lle-Jean  </w:t>
      </w:r>
    </w:p>
    <w:p w:rsidR="001B0B8C" w:rsidRPr="00E2313B" w:rsidRDefault="00E2313B">
      <w:pPr>
        <w:pStyle w:val="Body"/>
        <w:spacing w:after="0" w:line="240" w:lineRule="auto"/>
        <w:ind w:left="720" w:hanging="360"/>
        <w:jc w:val="center"/>
        <w:rPr>
          <w:b/>
          <w:bCs/>
          <w:i/>
          <w:iCs/>
          <w:lang w:val="fr-CA"/>
        </w:rPr>
      </w:pPr>
      <w:r>
        <w:rPr>
          <w:b/>
          <w:bCs/>
          <w:i/>
          <w:iCs/>
          <w:lang w:val="fr-FR"/>
        </w:rPr>
        <w:t xml:space="preserve">Jeudi 21 avril </w:t>
      </w:r>
      <w:r w:rsidR="00547AB7" w:rsidRPr="00E2313B">
        <w:rPr>
          <w:b/>
          <w:bCs/>
          <w:i/>
          <w:iCs/>
          <w:lang w:val="fr-CA"/>
        </w:rPr>
        <w:t>2022</w:t>
      </w:r>
    </w:p>
    <w:p w:rsidR="001B0B8C" w:rsidRPr="00E2313B" w:rsidRDefault="001B0B8C">
      <w:pPr>
        <w:pStyle w:val="Body"/>
        <w:pBdr>
          <w:bottom w:val="single" w:sz="4" w:space="0" w:color="000000"/>
        </w:pBdr>
        <w:ind w:left="720" w:hanging="360"/>
        <w:jc w:val="center"/>
        <w:rPr>
          <w:sz w:val="16"/>
          <w:szCs w:val="16"/>
          <w:lang w:val="fr-CA"/>
        </w:rPr>
      </w:pPr>
    </w:p>
    <w:p w:rsidR="001B0B8C" w:rsidRPr="00E2313B" w:rsidRDefault="001B0B8C">
      <w:pPr>
        <w:pStyle w:val="Body"/>
        <w:spacing w:after="0"/>
        <w:jc w:val="both"/>
        <w:rPr>
          <w:u w:val="single"/>
          <w:lang w:val="fr-CA"/>
        </w:rPr>
      </w:pPr>
    </w:p>
    <w:p w:rsidR="009D175F" w:rsidRDefault="00547AB7">
      <w:pPr>
        <w:pStyle w:val="Body"/>
        <w:spacing w:after="0"/>
        <w:jc w:val="both"/>
        <w:rPr>
          <w:rFonts w:ascii="Times New Roman" w:hAnsi="Times New Roman"/>
          <w:sz w:val="24"/>
          <w:szCs w:val="24"/>
          <w:lang w:val="da-DK"/>
        </w:rPr>
      </w:pPr>
      <w:r w:rsidRPr="00E2313B">
        <w:rPr>
          <w:rFonts w:ascii="Times New Roman" w:hAnsi="Times New Roman"/>
          <w:sz w:val="24"/>
          <w:szCs w:val="24"/>
          <w:u w:val="single"/>
          <w:lang w:val="fr-CA"/>
        </w:rPr>
        <w:t>Pr</w:t>
      </w:r>
      <w:r>
        <w:rPr>
          <w:rFonts w:ascii="Times New Roman" w:hAnsi="Times New Roman"/>
          <w:sz w:val="24"/>
          <w:szCs w:val="24"/>
          <w:u w:val="single"/>
          <w:lang w:val="fr-FR"/>
        </w:rPr>
        <w:t>ésents</w:t>
      </w:r>
      <w:r>
        <w:rPr>
          <w:rFonts w:ascii="Times New Roman" w:hAnsi="Times New Roman"/>
          <w:sz w:val="24"/>
          <w:szCs w:val="24"/>
          <w:lang w:val="de-DE"/>
        </w:rPr>
        <w:t xml:space="preserve"> : Sylvie Dassylva, Genevi</w:t>
      </w:r>
      <w:r>
        <w:rPr>
          <w:rFonts w:ascii="Times New Roman" w:hAnsi="Times New Roman"/>
          <w:sz w:val="24"/>
          <w:szCs w:val="24"/>
          <w:lang w:val="fr-FR"/>
        </w:rPr>
        <w:t>è</w:t>
      </w:r>
      <w:r w:rsidRPr="00E2313B">
        <w:rPr>
          <w:rFonts w:ascii="Times New Roman" w:hAnsi="Times New Roman"/>
          <w:sz w:val="24"/>
          <w:szCs w:val="24"/>
          <w:lang w:val="fr-CA"/>
        </w:rPr>
        <w:t>ve Therrien, Patrycja Twardecka, Heather Coleman, Marc Parisien, Ibrahim Karidio, D</w:t>
      </w:r>
      <w:r>
        <w:rPr>
          <w:rFonts w:ascii="Times New Roman" w:hAnsi="Times New Roman"/>
          <w:sz w:val="24"/>
          <w:szCs w:val="24"/>
          <w:lang w:val="fr-FR"/>
        </w:rPr>
        <w:t>ö</w:t>
      </w:r>
      <w:r>
        <w:rPr>
          <w:rFonts w:ascii="Times New Roman" w:hAnsi="Times New Roman"/>
          <w:sz w:val="24"/>
          <w:szCs w:val="24"/>
          <w:lang w:val="de-DE"/>
        </w:rPr>
        <w:t>rte K</w:t>
      </w:r>
      <w:r>
        <w:rPr>
          <w:rFonts w:ascii="Times New Roman" w:hAnsi="Times New Roman"/>
          <w:sz w:val="24"/>
          <w:szCs w:val="24"/>
          <w:lang w:val="fr-FR"/>
        </w:rPr>
        <w:t>ö</w:t>
      </w:r>
      <w:r w:rsidRPr="00E2313B">
        <w:rPr>
          <w:rFonts w:ascii="Times New Roman" w:hAnsi="Times New Roman"/>
          <w:sz w:val="24"/>
          <w:szCs w:val="24"/>
          <w:lang w:val="fr-CA"/>
        </w:rPr>
        <w:t>ster, Christophe Nayet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9D175F">
        <w:rPr>
          <w:rFonts w:ascii="Times New Roman" w:hAnsi="Times New Roman"/>
          <w:sz w:val="24"/>
          <w:szCs w:val="24"/>
          <w:lang w:val="da-DK"/>
        </w:rPr>
        <w:t xml:space="preserve">Anthony Bertrand </w:t>
      </w:r>
    </w:p>
    <w:p w:rsidR="009D175F" w:rsidRPr="00E2313B" w:rsidRDefault="00547AB7" w:rsidP="009D175F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u w:val="single"/>
          <w:lang w:val="de-DE"/>
        </w:rPr>
        <w:t>Absents</w:t>
      </w:r>
      <w:r>
        <w:rPr>
          <w:rFonts w:ascii="Times New Roman" w:hAnsi="Times New Roman"/>
          <w:sz w:val="24"/>
          <w:szCs w:val="24"/>
          <w:lang w:val="fr-FR"/>
        </w:rPr>
        <w:t xml:space="preserve"> : Yannick Vienne, </w:t>
      </w:r>
      <w:r w:rsidR="003617C2" w:rsidRPr="00E2313B">
        <w:rPr>
          <w:rFonts w:ascii="Times New Roman" w:hAnsi="Times New Roman"/>
          <w:sz w:val="24"/>
          <w:szCs w:val="24"/>
          <w:lang w:val="fr-CA"/>
        </w:rPr>
        <w:t>Beiba Saleck,</w:t>
      </w:r>
      <w:r w:rsidR="003617C2">
        <w:rPr>
          <w:rFonts w:ascii="Times New Roman" w:hAnsi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Jean-Franç</w:t>
      </w:r>
      <w:r w:rsidRPr="00E2313B">
        <w:rPr>
          <w:rFonts w:ascii="Times New Roman" w:hAnsi="Times New Roman"/>
          <w:sz w:val="24"/>
          <w:szCs w:val="24"/>
          <w:lang w:val="fr-CA"/>
        </w:rPr>
        <w:t>ois Gauthier</w:t>
      </w:r>
      <w:r>
        <w:rPr>
          <w:rFonts w:ascii="Times New Roman" w:hAnsi="Times New Roman"/>
          <w:sz w:val="24"/>
          <w:szCs w:val="24"/>
          <w:lang w:val="da-DK"/>
        </w:rPr>
        <w:t xml:space="preserve">, et </w:t>
      </w:r>
      <w:r w:rsidRPr="00E2313B">
        <w:rPr>
          <w:rFonts w:ascii="Times New Roman" w:hAnsi="Times New Roman"/>
          <w:sz w:val="24"/>
          <w:szCs w:val="24"/>
          <w:lang w:val="fr-CA"/>
        </w:rPr>
        <w:t xml:space="preserve">Sabelle Gueye, </w:t>
      </w:r>
      <w:r>
        <w:rPr>
          <w:rFonts w:ascii="Times New Roman" w:hAnsi="Times New Roman"/>
          <w:sz w:val="24"/>
          <w:szCs w:val="24"/>
          <w:lang w:val="de-DE"/>
        </w:rPr>
        <w:t>Jennifer Minsos</w:t>
      </w:r>
      <w:r w:rsidRPr="00E2313B">
        <w:rPr>
          <w:rFonts w:ascii="Times New Roman" w:hAnsi="Times New Roman"/>
          <w:sz w:val="24"/>
          <w:szCs w:val="24"/>
          <w:lang w:val="fr-CA"/>
        </w:rPr>
        <w:t>,</w:t>
      </w:r>
      <w:r w:rsidR="009D175F" w:rsidRPr="00E2313B">
        <w:rPr>
          <w:rFonts w:ascii="Times New Roman" w:hAnsi="Times New Roman"/>
          <w:sz w:val="24"/>
          <w:szCs w:val="24"/>
          <w:lang w:val="fr-CA"/>
        </w:rPr>
        <w:t xml:space="preserve"> Diana Stralberg</w:t>
      </w:r>
      <w:r w:rsidR="009D175F">
        <w:rPr>
          <w:rFonts w:ascii="Times New Roman" w:hAnsi="Times New Roman"/>
          <w:sz w:val="24"/>
          <w:szCs w:val="24"/>
          <w:lang w:val="fr-CA"/>
        </w:rPr>
        <w:t>.</w:t>
      </w:r>
    </w:p>
    <w:p w:rsidR="001B0B8C" w:rsidRPr="00E2313B" w:rsidRDefault="00547AB7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2313B">
        <w:rPr>
          <w:rFonts w:ascii="Times New Roman" w:hAnsi="Times New Roman"/>
          <w:sz w:val="24"/>
          <w:szCs w:val="24"/>
          <w:lang w:val="fr-CA"/>
        </w:rPr>
        <w:t>.</w:t>
      </w:r>
    </w:p>
    <w:p w:rsidR="001B0B8C" w:rsidRDefault="00547AB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s-ES_tradnl"/>
        </w:rPr>
        <w:t>Secr</w:t>
      </w:r>
      <w:r>
        <w:rPr>
          <w:rFonts w:ascii="Times New Roman" w:hAnsi="Times New Roman"/>
          <w:sz w:val="24"/>
          <w:szCs w:val="24"/>
          <w:u w:val="single"/>
          <w:lang w:val="fr-FR"/>
        </w:rPr>
        <w:t>étaire</w:t>
      </w:r>
      <w:r>
        <w:rPr>
          <w:rFonts w:ascii="Times New Roman" w:hAnsi="Times New Roman"/>
          <w:sz w:val="24"/>
          <w:szCs w:val="24"/>
          <w:lang w:val="fr-FR"/>
        </w:rPr>
        <w:t> </w:t>
      </w:r>
      <w:r>
        <w:rPr>
          <w:rFonts w:ascii="Times New Roman" w:hAnsi="Times New Roman"/>
          <w:sz w:val="24"/>
          <w:szCs w:val="24"/>
        </w:rPr>
        <w:t>: Heather Coleman</w:t>
      </w:r>
    </w:p>
    <w:p w:rsidR="001B0B8C" w:rsidRDefault="00547AB7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Ouverture de la réunion </w:t>
      </w:r>
    </w:p>
    <w:p w:rsidR="001B0B8C" w:rsidRPr="00E2313B" w:rsidRDefault="00547AB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Ouverture de la réunion à </w:t>
      </w:r>
      <w:r w:rsidRPr="00E2313B">
        <w:rPr>
          <w:rFonts w:ascii="Times New Roman" w:hAnsi="Times New Roman"/>
          <w:sz w:val="24"/>
          <w:szCs w:val="24"/>
          <w:lang w:val="fr-CA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>9</w:t>
      </w:r>
      <w:r w:rsidRPr="00E2313B">
        <w:rPr>
          <w:rFonts w:ascii="Times New Roman" w:hAnsi="Times New Roman"/>
          <w:sz w:val="24"/>
          <w:szCs w:val="24"/>
          <w:lang w:val="fr-CA"/>
        </w:rPr>
        <w:t>h</w:t>
      </w:r>
      <w:r w:rsidR="00395CEA">
        <w:rPr>
          <w:rFonts w:ascii="Times New Roman" w:hAnsi="Times New Roman"/>
          <w:sz w:val="24"/>
          <w:szCs w:val="24"/>
          <w:lang w:val="fr-CA"/>
        </w:rPr>
        <w:t>20</w:t>
      </w:r>
      <w:r w:rsidRPr="00E2313B">
        <w:rPr>
          <w:rFonts w:ascii="Times New Roman" w:hAnsi="Times New Roman"/>
          <w:sz w:val="24"/>
          <w:szCs w:val="24"/>
          <w:lang w:val="fr-CA"/>
        </w:rPr>
        <w:t>.</w:t>
      </w:r>
    </w:p>
    <w:p w:rsidR="001B0B8C" w:rsidRDefault="00547AB7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Lecture et adoption de l’ordre du jour </w:t>
      </w:r>
    </w:p>
    <w:p w:rsidR="001B0B8C" w:rsidRPr="00E2313B" w:rsidRDefault="00547AB7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2313B">
        <w:rPr>
          <w:rFonts w:ascii="Times New Roman" w:hAnsi="Times New Roman"/>
          <w:sz w:val="24"/>
          <w:szCs w:val="24"/>
          <w:lang w:val="fr-CA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’ordre du jour est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 propos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 w:rsidRPr="00E2313B">
        <w:rPr>
          <w:rFonts w:ascii="Times New Roman" w:hAnsi="Times New Roman"/>
          <w:sz w:val="24"/>
          <w:szCs w:val="24"/>
          <w:lang w:val="fr-CA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F0BF8">
        <w:rPr>
          <w:rFonts w:ascii="Times New Roman" w:hAnsi="Times New Roman"/>
          <w:sz w:val="24"/>
          <w:szCs w:val="24"/>
          <w:lang w:val="fr-FR"/>
        </w:rPr>
        <w:t>Heather</w:t>
      </w:r>
      <w:r w:rsidRPr="00E2313B">
        <w:rPr>
          <w:rFonts w:ascii="Times New Roman" w:hAnsi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appuyé</w:t>
      </w:r>
      <w:r>
        <w:rPr>
          <w:rFonts w:ascii="Times New Roman" w:hAnsi="Times New Roman"/>
          <w:sz w:val="24"/>
          <w:szCs w:val="24"/>
          <w:lang w:val="fr-FR"/>
        </w:rPr>
        <w:t xml:space="preserve"> par </w:t>
      </w:r>
      <w:r w:rsidR="00395CEA">
        <w:rPr>
          <w:rFonts w:ascii="Times New Roman" w:hAnsi="Times New Roman"/>
          <w:sz w:val="24"/>
          <w:szCs w:val="24"/>
          <w:lang w:val="fr-FR"/>
        </w:rPr>
        <w:t>Marc</w:t>
      </w:r>
      <w:r>
        <w:rPr>
          <w:rFonts w:ascii="Times New Roman" w:hAnsi="Times New Roman"/>
          <w:sz w:val="24"/>
          <w:szCs w:val="24"/>
          <w:lang w:val="fr-FR"/>
        </w:rPr>
        <w:t xml:space="preserve"> et </w:t>
      </w:r>
      <w:r w:rsidRPr="00E2313B">
        <w:rPr>
          <w:rFonts w:ascii="Times New Roman" w:hAnsi="Times New Roman"/>
          <w:i/>
          <w:iCs/>
          <w:sz w:val="24"/>
          <w:szCs w:val="24"/>
          <w:lang w:val="fr-CA"/>
        </w:rPr>
        <w:t>accept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fr-FR"/>
        </w:rPr>
        <w:t xml:space="preserve">à </w:t>
      </w:r>
      <w:r w:rsidRPr="00E2313B">
        <w:rPr>
          <w:rFonts w:ascii="Times New Roman" w:hAnsi="Times New Roman"/>
          <w:sz w:val="24"/>
          <w:szCs w:val="24"/>
          <w:lang w:val="fr-CA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unanimit</w:t>
      </w:r>
      <w:r>
        <w:rPr>
          <w:rFonts w:ascii="Times New Roman" w:hAnsi="Times New Roman"/>
          <w:sz w:val="24"/>
          <w:szCs w:val="24"/>
          <w:lang w:val="fr-FR"/>
        </w:rPr>
        <w:t>é</w:t>
      </w:r>
      <w:r w:rsidRPr="00E2313B">
        <w:rPr>
          <w:rFonts w:ascii="Times New Roman" w:hAnsi="Times New Roman"/>
          <w:sz w:val="24"/>
          <w:szCs w:val="24"/>
          <w:lang w:val="fr-CA"/>
        </w:rPr>
        <w:t>.</w:t>
      </w:r>
    </w:p>
    <w:p w:rsidR="001B0B8C" w:rsidRPr="00E2313B" w:rsidRDefault="001B0B8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1B0B8C" w:rsidRDefault="00547AB7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Lecture et adoption du procès-verbal du 16</w:t>
      </w:r>
      <w:r w:rsidRPr="00E2313B">
        <w:rPr>
          <w:rFonts w:ascii="Times New Roman" w:hAnsi="Times New Roman"/>
          <w:b/>
          <w:bCs/>
          <w:sz w:val="24"/>
          <w:szCs w:val="24"/>
          <w:lang w:val="fr-CA"/>
        </w:rPr>
        <w:t xml:space="preserve"> </w:t>
      </w:r>
      <w:r w:rsidR="003617C2">
        <w:rPr>
          <w:rFonts w:ascii="Times New Roman" w:hAnsi="Times New Roman"/>
          <w:b/>
          <w:bCs/>
          <w:sz w:val="24"/>
          <w:szCs w:val="24"/>
          <w:lang w:val="fr-CA"/>
        </w:rPr>
        <w:t>mars</w:t>
      </w:r>
      <w:r w:rsidRPr="00E2313B">
        <w:rPr>
          <w:rFonts w:ascii="Times New Roman" w:hAnsi="Times New Roman"/>
          <w:b/>
          <w:bCs/>
          <w:sz w:val="24"/>
          <w:szCs w:val="24"/>
          <w:lang w:val="fr-CA"/>
        </w:rPr>
        <w:t xml:space="preserve"> 2022</w:t>
      </w:r>
    </w:p>
    <w:p w:rsidR="001B0B8C" w:rsidRPr="00E2313B" w:rsidRDefault="001B0B8C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fr-CA"/>
        </w:rPr>
      </w:pPr>
    </w:p>
    <w:p w:rsidR="001B0B8C" w:rsidRPr="00E2313B" w:rsidRDefault="00547AB7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2313B">
        <w:rPr>
          <w:rFonts w:ascii="Times New Roman" w:hAnsi="Times New Roman"/>
          <w:sz w:val="24"/>
          <w:szCs w:val="24"/>
          <w:lang w:val="fr-CA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 xml:space="preserve">’adoption du procès-verbal </w:t>
      </w:r>
      <w:r w:rsidR="009D175F">
        <w:rPr>
          <w:rFonts w:ascii="Times New Roman" w:hAnsi="Times New Roman"/>
          <w:sz w:val="24"/>
          <w:szCs w:val="24"/>
          <w:lang w:val="fr-FR"/>
        </w:rPr>
        <w:t xml:space="preserve">avec corrections </w:t>
      </w:r>
      <w:r>
        <w:rPr>
          <w:rFonts w:ascii="Times New Roman" w:hAnsi="Times New Roman"/>
          <w:sz w:val="24"/>
          <w:szCs w:val="24"/>
          <w:lang w:val="fr-FR"/>
        </w:rPr>
        <w:t xml:space="preserve">est </w:t>
      </w:r>
      <w:r w:rsidR="009D175F">
        <w:rPr>
          <w:rFonts w:ascii="Times New Roman" w:hAnsi="Times New Roman"/>
          <w:i/>
          <w:sz w:val="24"/>
          <w:szCs w:val="24"/>
          <w:lang w:val="fr-FR"/>
        </w:rPr>
        <w:t>propos</w:t>
      </w:r>
      <w:r w:rsidR="009D175F">
        <w:rPr>
          <w:rFonts w:ascii="Times New Roman" w:hAnsi="Times New Roman"/>
          <w:i/>
          <w:sz w:val="24"/>
          <w:szCs w:val="24"/>
          <w:lang w:val="fr-CA"/>
        </w:rPr>
        <w:t xml:space="preserve">ée </w:t>
      </w:r>
      <w:r w:rsidR="009D175F">
        <w:rPr>
          <w:rFonts w:ascii="Times New Roman" w:hAnsi="Times New Roman"/>
          <w:sz w:val="24"/>
          <w:szCs w:val="24"/>
          <w:lang w:val="fr-CA"/>
        </w:rPr>
        <w:t xml:space="preserve">par Patrycja, </w:t>
      </w:r>
      <w:r w:rsidR="009D175F">
        <w:rPr>
          <w:rFonts w:ascii="Times New Roman" w:hAnsi="Times New Roman"/>
          <w:i/>
          <w:sz w:val="24"/>
          <w:szCs w:val="24"/>
          <w:lang w:val="fr-CA"/>
        </w:rPr>
        <w:t xml:space="preserve">appuyée </w:t>
      </w:r>
      <w:r w:rsidR="009D175F">
        <w:rPr>
          <w:rFonts w:ascii="Times New Roman" w:hAnsi="Times New Roman"/>
          <w:sz w:val="24"/>
          <w:szCs w:val="24"/>
          <w:lang w:val="fr-CA"/>
        </w:rPr>
        <w:t xml:space="preserve">par Marc et </w:t>
      </w:r>
      <w:r w:rsidR="009D175F">
        <w:rPr>
          <w:rFonts w:ascii="Times New Roman" w:hAnsi="Times New Roman"/>
          <w:i/>
          <w:sz w:val="24"/>
          <w:szCs w:val="24"/>
          <w:lang w:val="fr-CA"/>
        </w:rPr>
        <w:t xml:space="preserve">acceptée </w:t>
      </w:r>
      <w:r w:rsidR="00D23BC7">
        <w:rPr>
          <w:rFonts w:ascii="Times New Roman" w:hAnsi="Times New Roman"/>
          <w:sz w:val="24"/>
          <w:szCs w:val="24"/>
          <w:lang w:val="fr-FR"/>
        </w:rPr>
        <w:t xml:space="preserve">à </w:t>
      </w:r>
      <w:r w:rsidR="009D175F">
        <w:rPr>
          <w:rFonts w:ascii="Times New Roman" w:hAnsi="Times New Roman"/>
          <w:sz w:val="24"/>
          <w:szCs w:val="24"/>
          <w:lang w:val="fr-FR"/>
        </w:rPr>
        <w:t xml:space="preserve">l’unanimité. </w:t>
      </w:r>
    </w:p>
    <w:p w:rsidR="001B0B8C" w:rsidRPr="00E2313B" w:rsidRDefault="001B0B8C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1B0B8C" w:rsidRDefault="00547AB7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Rapport de la pré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sidente </w:t>
      </w:r>
    </w:p>
    <w:p w:rsidR="006F0BF8" w:rsidRDefault="006F0BF8" w:rsidP="006F0BF8">
      <w:pPr>
        <w:shd w:val="clear" w:color="auto" w:fill="FFFFFF"/>
        <w:spacing w:before="100" w:after="100"/>
        <w:rPr>
          <w:lang w:val="fr-FR"/>
        </w:rPr>
      </w:pPr>
      <w:r w:rsidRPr="006F0BF8">
        <w:rPr>
          <w:color w:val="222222"/>
          <w:lang w:val="fr-CA"/>
        </w:rPr>
        <w:t>No</w:t>
      </w:r>
      <w:r w:rsidR="00D23BC7">
        <w:rPr>
          <w:color w:val="222222"/>
          <w:lang w:val="fr-CA"/>
        </w:rPr>
        <w:t xml:space="preserve">tre Société a </w:t>
      </w:r>
      <w:r w:rsidRPr="006F0BF8">
        <w:rPr>
          <w:color w:val="222222"/>
          <w:lang w:val="fr-CA"/>
        </w:rPr>
        <w:t>un</w:t>
      </w:r>
      <w:r w:rsidR="00D23BC7">
        <w:rPr>
          <w:color w:val="222222"/>
          <w:lang w:val="fr-CA"/>
        </w:rPr>
        <w:t>e</w:t>
      </w:r>
      <w:r w:rsidRPr="006F0BF8">
        <w:rPr>
          <w:color w:val="222222"/>
          <w:lang w:val="fr-CA"/>
        </w:rPr>
        <w:t xml:space="preserve"> </w:t>
      </w:r>
      <w:r w:rsidR="003617C2">
        <w:rPr>
          <w:color w:val="222222"/>
          <w:lang w:val="fr-CA"/>
        </w:rPr>
        <w:t xml:space="preserve">adresse de </w:t>
      </w:r>
      <w:r w:rsidRPr="006F0BF8">
        <w:rPr>
          <w:color w:val="222222"/>
          <w:lang w:val="fr-CA"/>
        </w:rPr>
        <w:t xml:space="preserve">courriel </w:t>
      </w:r>
      <w:r>
        <w:rPr>
          <w:color w:val="222222"/>
          <w:lang w:val="fr-CA"/>
        </w:rPr>
        <w:t>–</w:t>
      </w:r>
      <w:r w:rsidRPr="006F0BF8">
        <w:rPr>
          <w:color w:val="222222"/>
          <w:lang w:val="fr-CA"/>
        </w:rPr>
        <w:t xml:space="preserve"> </w:t>
      </w:r>
      <w:r>
        <w:rPr>
          <w:lang w:val="fr-FR"/>
        </w:rPr>
        <w:t>Dörte l’a redécouvert</w:t>
      </w:r>
      <w:r w:rsidR="00C228C8">
        <w:rPr>
          <w:lang w:val="fr-FR"/>
        </w:rPr>
        <w:t>e</w:t>
      </w:r>
      <w:r>
        <w:rPr>
          <w:lang w:val="fr-FR"/>
        </w:rPr>
        <w:t xml:space="preserve">, ainsi que notre compte Google Drive.  Nous allons développer cela comme archive. </w:t>
      </w:r>
    </w:p>
    <w:p w:rsidR="006F0BF8" w:rsidRDefault="006F0BF8" w:rsidP="006F0BF8">
      <w:pPr>
        <w:shd w:val="clear" w:color="auto" w:fill="FFFFFF"/>
        <w:spacing w:before="100" w:after="100"/>
        <w:rPr>
          <w:lang w:val="fr-FR"/>
        </w:rPr>
      </w:pPr>
      <w:r>
        <w:rPr>
          <w:lang w:val="fr-FR"/>
        </w:rPr>
        <w:t xml:space="preserve">Trois écoles </w:t>
      </w:r>
      <w:r w:rsidR="00D23BC7">
        <w:rPr>
          <w:lang w:val="fr-FR"/>
        </w:rPr>
        <w:t>étaient</w:t>
      </w:r>
      <w:r>
        <w:rPr>
          <w:lang w:val="fr-FR"/>
        </w:rPr>
        <w:t xml:space="preserve"> </w:t>
      </w:r>
      <w:r w:rsidR="00D23BC7">
        <w:rPr>
          <w:lang w:val="fr-FR"/>
        </w:rPr>
        <w:t>intéressées</w:t>
      </w:r>
      <w:r>
        <w:rPr>
          <w:lang w:val="fr-FR"/>
        </w:rPr>
        <w:t xml:space="preserve"> </w:t>
      </w:r>
      <w:r w:rsidR="003617C2">
        <w:rPr>
          <w:lang w:val="fr-FR"/>
        </w:rPr>
        <w:t>à</w:t>
      </w:r>
      <w:r>
        <w:rPr>
          <w:lang w:val="fr-FR"/>
        </w:rPr>
        <w:t xml:space="preserve"> travailler ensemble avec </w:t>
      </w:r>
      <w:r w:rsidR="003617C2">
        <w:rPr>
          <w:lang w:val="fr-FR"/>
        </w:rPr>
        <w:t xml:space="preserve">l’Ecole </w:t>
      </w:r>
      <w:r>
        <w:rPr>
          <w:lang w:val="fr-FR"/>
        </w:rPr>
        <w:t>Maurice-Laval</w:t>
      </w:r>
      <w:r w:rsidR="00D23BC7">
        <w:rPr>
          <w:lang w:val="fr-FR"/>
        </w:rPr>
        <w:t>lé</w:t>
      </w:r>
      <w:r>
        <w:rPr>
          <w:lang w:val="fr-FR"/>
        </w:rPr>
        <w:t>e pour le projet d’utilisation de la subvention pour les conseils d’</w:t>
      </w:r>
      <w:r w:rsidR="00C228C8">
        <w:rPr>
          <w:lang w:val="fr-FR"/>
        </w:rPr>
        <w:t>écoles</w:t>
      </w:r>
      <w:r>
        <w:rPr>
          <w:lang w:val="fr-FR"/>
        </w:rPr>
        <w:t xml:space="preserve">.  Il faudra que d’autres </w:t>
      </w:r>
      <w:r w:rsidR="00C228C8">
        <w:rPr>
          <w:lang w:val="fr-FR"/>
        </w:rPr>
        <w:t>écoles</w:t>
      </w:r>
      <w:r>
        <w:rPr>
          <w:lang w:val="fr-FR"/>
        </w:rPr>
        <w:t xml:space="preserve"> participent.</w:t>
      </w:r>
    </w:p>
    <w:p w:rsidR="006F0BF8" w:rsidRDefault="006F0BF8" w:rsidP="006F0BF8">
      <w:pPr>
        <w:shd w:val="clear" w:color="auto" w:fill="FFFFFF"/>
        <w:spacing w:before="100" w:after="100"/>
        <w:rPr>
          <w:lang w:val="fr-FR"/>
        </w:rPr>
      </w:pPr>
      <w:r>
        <w:rPr>
          <w:lang w:val="fr-FR"/>
        </w:rPr>
        <w:t xml:space="preserve">Skip-the-Depot :  nous sommes </w:t>
      </w:r>
      <w:r w:rsidR="00C228C8">
        <w:rPr>
          <w:lang w:val="fr-FR"/>
        </w:rPr>
        <w:t>à</w:t>
      </w:r>
      <w:r>
        <w:rPr>
          <w:lang w:val="fr-FR"/>
        </w:rPr>
        <w:t xml:space="preserve"> 430$ ; il faut 500$ pour un versement.</w:t>
      </w:r>
    </w:p>
    <w:p w:rsidR="001B0B8C" w:rsidRPr="006F0BF8" w:rsidRDefault="006F0BF8" w:rsidP="006F0BF8">
      <w:pPr>
        <w:shd w:val="clear" w:color="auto" w:fill="FFFFFF"/>
        <w:spacing w:before="100" w:after="100"/>
        <w:rPr>
          <w:color w:val="222222"/>
          <w:lang w:val="fr-CA"/>
        </w:rPr>
      </w:pPr>
      <w:r>
        <w:rPr>
          <w:color w:val="000000"/>
          <w:u w:color="000000"/>
          <w:lang w:val="da-DK"/>
        </w:rPr>
        <w:t xml:space="preserve"> </w:t>
      </w:r>
    </w:p>
    <w:p w:rsidR="001B0B8C" w:rsidRPr="00E2313B" w:rsidRDefault="001B0B8C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1B0B8C" w:rsidRDefault="00547AB7">
      <w:pPr>
        <w:pStyle w:val="Body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Rapport du tré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 xml:space="preserve">sorier </w:t>
      </w:r>
    </w:p>
    <w:p w:rsidR="00CB5116" w:rsidRDefault="00BF61C6" w:rsidP="006F0BF8">
      <w:pPr>
        <w:shd w:val="clear" w:color="auto" w:fill="FFFFFF"/>
        <w:spacing w:before="100" w:after="100"/>
        <w:rPr>
          <w:u w:color="000000"/>
          <w:lang w:val="fr-FR"/>
        </w:rPr>
      </w:pPr>
      <w:r>
        <w:rPr>
          <w:u w:color="000000"/>
          <w:lang w:val="fr-FR"/>
        </w:rPr>
        <w:t>Compte casino</w:t>
      </w:r>
      <w:r w:rsidR="002B6739">
        <w:rPr>
          <w:u w:color="000000"/>
          <w:lang w:val="fr-FR"/>
        </w:rPr>
        <w:t> : 14,543$</w:t>
      </w:r>
    </w:p>
    <w:p w:rsidR="002B6739" w:rsidRDefault="002B6739" w:rsidP="006F0BF8">
      <w:pPr>
        <w:shd w:val="clear" w:color="auto" w:fill="FFFFFF"/>
        <w:spacing w:before="100" w:after="100"/>
        <w:rPr>
          <w:u w:color="000000"/>
          <w:lang w:val="fr-FR"/>
        </w:rPr>
      </w:pPr>
      <w:r>
        <w:rPr>
          <w:u w:color="000000"/>
          <w:lang w:val="fr-FR"/>
        </w:rPr>
        <w:t>Compte</w:t>
      </w:r>
      <w:r w:rsidR="00BF61C6">
        <w:rPr>
          <w:u w:color="000000"/>
          <w:lang w:val="fr-FR"/>
        </w:rPr>
        <w:t xml:space="preserve"> courant</w:t>
      </w:r>
      <w:r>
        <w:rPr>
          <w:u w:color="000000"/>
          <w:lang w:val="fr-FR"/>
        </w:rPr>
        <w:t>:  5,558.93$</w:t>
      </w:r>
    </w:p>
    <w:p w:rsidR="00CB5116" w:rsidRDefault="00CB5116" w:rsidP="006F0BF8">
      <w:pPr>
        <w:shd w:val="clear" w:color="auto" w:fill="FFFFFF"/>
        <w:spacing w:before="100" w:after="100"/>
        <w:rPr>
          <w:u w:color="000000"/>
          <w:lang w:val="fr-FR"/>
        </w:rPr>
      </w:pPr>
    </w:p>
    <w:p w:rsidR="00CB5116" w:rsidRDefault="00CB5116" w:rsidP="00CB5116">
      <w:pPr>
        <w:shd w:val="clear" w:color="auto" w:fill="FFFFFF"/>
        <w:spacing w:before="100" w:after="100"/>
        <w:rPr>
          <w:u w:color="000000"/>
          <w:lang w:val="fr-FR"/>
        </w:rPr>
      </w:pPr>
      <w:r>
        <w:rPr>
          <w:u w:color="000000"/>
          <w:lang w:val="fr-FR"/>
        </w:rPr>
        <w:lastRenderedPageBreak/>
        <w:t xml:space="preserve">Le </w:t>
      </w:r>
      <w:r w:rsidR="00BF61C6">
        <w:rPr>
          <w:u w:color="000000"/>
          <w:lang w:val="fr-FR"/>
        </w:rPr>
        <w:t>chèque</w:t>
      </w:r>
      <w:r>
        <w:rPr>
          <w:u w:color="000000"/>
          <w:lang w:val="fr-FR"/>
        </w:rPr>
        <w:t xml:space="preserve"> Jean-Patoine a été </w:t>
      </w:r>
      <w:r w:rsidR="00C228C8">
        <w:rPr>
          <w:u w:color="000000"/>
          <w:lang w:val="fr-FR"/>
        </w:rPr>
        <w:t>déposé</w:t>
      </w:r>
      <w:r>
        <w:rPr>
          <w:u w:color="000000"/>
          <w:lang w:val="fr-FR"/>
        </w:rPr>
        <w:t xml:space="preserve"> sur le compte Casino et non le compte courant. Il va falloir corriger l’erreur. </w:t>
      </w:r>
    </w:p>
    <w:p w:rsidR="00860F87" w:rsidRDefault="00CB5116" w:rsidP="00CB5116">
      <w:pPr>
        <w:shd w:val="clear" w:color="auto" w:fill="FFFFFF"/>
        <w:spacing w:before="100" w:after="100"/>
        <w:rPr>
          <w:u w:color="000000"/>
          <w:lang w:val="fr-FR"/>
        </w:rPr>
      </w:pPr>
      <w:r>
        <w:rPr>
          <w:u w:color="000000"/>
          <w:lang w:val="fr-FR"/>
        </w:rPr>
        <w:t xml:space="preserve">Le </w:t>
      </w:r>
      <w:r w:rsidR="00BF61C6">
        <w:rPr>
          <w:u w:color="000000"/>
          <w:lang w:val="fr-FR"/>
        </w:rPr>
        <w:t>chèque</w:t>
      </w:r>
      <w:r>
        <w:rPr>
          <w:u w:color="000000"/>
          <w:lang w:val="fr-FR"/>
        </w:rPr>
        <w:t xml:space="preserve"> de Mme Sylvie sera fait.</w:t>
      </w:r>
    </w:p>
    <w:p w:rsidR="001B0B8C" w:rsidRDefault="001B0B8C">
      <w:pPr>
        <w:pStyle w:val="Paragraphedeliste"/>
        <w:shd w:val="clear" w:color="auto" w:fill="FFFFFF"/>
        <w:spacing w:before="100" w:after="10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1B0B8C" w:rsidRPr="00860F87" w:rsidRDefault="001B0B8C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1B0B8C" w:rsidRDefault="00547AB7">
      <w:pPr>
        <w:pStyle w:val="Paragraphedelist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Casino</w:t>
      </w:r>
    </w:p>
    <w:p w:rsidR="001B0B8C" w:rsidRDefault="00547AB7">
      <w:pPr>
        <w:pStyle w:val="Paragraphedeliste"/>
        <w:numPr>
          <w:ilvl w:val="0"/>
          <w:numId w:val="10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On n’a pas encore la date pour le </w:t>
      </w:r>
      <w:r w:rsidR="00CB5116">
        <w:rPr>
          <w:rFonts w:ascii="Times New Roman" w:hAnsi="Times New Roman"/>
          <w:color w:val="222222"/>
          <w:sz w:val="24"/>
          <w:szCs w:val="24"/>
        </w:rPr>
        <w:t xml:space="preserve">prochain </w:t>
      </w:r>
      <w:r>
        <w:rPr>
          <w:rFonts w:ascii="Times New Roman" w:hAnsi="Times New Roman"/>
          <w:color w:val="222222"/>
          <w:sz w:val="24"/>
          <w:szCs w:val="24"/>
        </w:rPr>
        <w:t>casino</w:t>
      </w:r>
    </w:p>
    <w:p w:rsidR="00D74E44" w:rsidRDefault="00D74E44">
      <w:pPr>
        <w:pStyle w:val="Paragraphedeliste"/>
        <w:numPr>
          <w:ilvl w:val="0"/>
          <w:numId w:val="10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Le rapport de casino a été fait.</w:t>
      </w:r>
    </w:p>
    <w:p w:rsidR="00860F87" w:rsidRDefault="00860F87">
      <w:pPr>
        <w:pStyle w:val="Paragraphedeliste"/>
        <w:numPr>
          <w:ilvl w:val="0"/>
          <w:numId w:val="10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Ant</w:t>
      </w:r>
      <w:r w:rsidR="00BF61C6">
        <w:rPr>
          <w:rFonts w:ascii="Times New Roman" w:hAnsi="Times New Roman"/>
          <w:color w:val="222222"/>
          <w:sz w:val="24"/>
          <w:szCs w:val="24"/>
        </w:rPr>
        <w:t>h</w:t>
      </w:r>
      <w:bookmarkStart w:id="1" w:name="_GoBack"/>
      <w:bookmarkEnd w:id="1"/>
      <w:r>
        <w:rPr>
          <w:rFonts w:ascii="Times New Roman" w:hAnsi="Times New Roman"/>
          <w:color w:val="222222"/>
          <w:sz w:val="24"/>
          <w:szCs w:val="24"/>
        </w:rPr>
        <w:t xml:space="preserve">ony fera le « annual return ».  Nous n’avons pas encore </w:t>
      </w:r>
      <w:r w:rsidR="00C228C8">
        <w:rPr>
          <w:rFonts w:ascii="Times New Roman" w:hAnsi="Times New Roman"/>
          <w:color w:val="222222"/>
          <w:sz w:val="24"/>
          <w:szCs w:val="24"/>
        </w:rPr>
        <w:t>reçu</w:t>
      </w:r>
      <w:r>
        <w:rPr>
          <w:rFonts w:ascii="Times New Roman" w:hAnsi="Times New Roman"/>
          <w:color w:val="222222"/>
          <w:sz w:val="24"/>
          <w:szCs w:val="24"/>
        </w:rPr>
        <w:t xml:space="preserve"> notre </w:t>
      </w:r>
      <w:r w:rsidR="00C228C8">
        <w:rPr>
          <w:rFonts w:ascii="Times New Roman" w:hAnsi="Times New Roman"/>
          <w:color w:val="222222"/>
          <w:sz w:val="24"/>
          <w:szCs w:val="24"/>
        </w:rPr>
        <w:t>reçu</w:t>
      </w:r>
      <w:r>
        <w:rPr>
          <w:rFonts w:ascii="Times New Roman" w:hAnsi="Times New Roman"/>
          <w:color w:val="222222"/>
          <w:sz w:val="24"/>
          <w:szCs w:val="24"/>
        </w:rPr>
        <w:t xml:space="preserve"> de l’</w:t>
      </w:r>
      <w:r w:rsidR="00C228C8">
        <w:rPr>
          <w:rFonts w:ascii="Times New Roman" w:hAnsi="Times New Roman"/>
          <w:color w:val="222222"/>
          <w:sz w:val="24"/>
          <w:szCs w:val="24"/>
        </w:rPr>
        <w:t>année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C228C8">
        <w:rPr>
          <w:rFonts w:ascii="Times New Roman" w:hAnsi="Times New Roman"/>
          <w:color w:val="222222"/>
          <w:sz w:val="24"/>
          <w:szCs w:val="24"/>
        </w:rPr>
        <w:t>dernière</w:t>
      </w:r>
      <w:r>
        <w:rPr>
          <w:rFonts w:ascii="Times New Roman" w:hAnsi="Times New Roman"/>
          <w:color w:val="222222"/>
          <w:sz w:val="24"/>
          <w:szCs w:val="24"/>
        </w:rPr>
        <w:t>.  Anthony s’informera.</w:t>
      </w:r>
    </w:p>
    <w:p w:rsidR="001B0B8C" w:rsidRDefault="001B0B8C">
      <w:pPr>
        <w:pStyle w:val="Paragraphedeliste"/>
        <w:shd w:val="clear" w:color="auto" w:fill="FFFFFF"/>
        <w:spacing w:before="100" w:after="10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1B0B8C" w:rsidRDefault="00547AB7">
      <w:pPr>
        <w:pStyle w:val="Paragraphedeliste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Affaires courantes</w:t>
      </w:r>
    </w:p>
    <w:p w:rsidR="001B0B8C" w:rsidRPr="00E2313B" w:rsidRDefault="001922DF">
      <w:pPr>
        <w:pStyle w:val="Paragraphedeliste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</w:rPr>
        <w:t xml:space="preserve">Les </w:t>
      </w:r>
      <w:r w:rsidR="00C228C8">
        <w:rPr>
          <w:rFonts w:ascii="Times New Roman" w:hAnsi="Times New Roman"/>
          <w:sz w:val="24"/>
          <w:szCs w:val="24"/>
        </w:rPr>
        <w:t>préparations</w:t>
      </w:r>
      <w:r>
        <w:rPr>
          <w:rFonts w:ascii="Times New Roman" w:hAnsi="Times New Roman"/>
          <w:sz w:val="24"/>
          <w:szCs w:val="24"/>
        </w:rPr>
        <w:t xml:space="preserve"> pour la vente des plantes avancent</w:t>
      </w:r>
      <w:r w:rsidR="008356A0">
        <w:rPr>
          <w:rFonts w:ascii="Times New Roman" w:hAnsi="Times New Roman"/>
          <w:sz w:val="24"/>
          <w:szCs w:val="24"/>
        </w:rPr>
        <w:t xml:space="preserve">. Nous ferons un kiosk dans le stationnement de 16h-18h.  Marc </w:t>
      </w:r>
      <w:r w:rsidR="00C228C8">
        <w:rPr>
          <w:rFonts w:ascii="Times New Roman" w:hAnsi="Times New Roman"/>
          <w:sz w:val="24"/>
          <w:szCs w:val="24"/>
        </w:rPr>
        <w:t>préparera</w:t>
      </w:r>
      <w:r w:rsidR="008356A0">
        <w:rPr>
          <w:rFonts w:ascii="Times New Roman" w:hAnsi="Times New Roman"/>
          <w:sz w:val="24"/>
          <w:szCs w:val="24"/>
        </w:rPr>
        <w:t xml:space="preserve"> une annonce.  Nous prendrons des commandes par Google Form.</w:t>
      </w:r>
      <w:r>
        <w:rPr>
          <w:rFonts w:ascii="Times New Roman" w:hAnsi="Times New Roman"/>
          <w:sz w:val="24"/>
          <w:szCs w:val="24"/>
        </w:rPr>
        <w:t xml:space="preserve"> </w:t>
      </w:r>
      <w:r w:rsidR="00547AB7">
        <w:rPr>
          <w:rFonts w:ascii="Times New Roman" w:hAnsi="Times New Roman"/>
          <w:sz w:val="24"/>
          <w:szCs w:val="24"/>
        </w:rPr>
        <w:t xml:space="preserve"> </w:t>
      </w:r>
    </w:p>
    <w:p w:rsidR="001922DF" w:rsidRPr="008356A0" w:rsidRDefault="001922DF" w:rsidP="001922DF">
      <w:pPr>
        <w:pStyle w:val="Paragraphedeliste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  <w:lang w:val="fr-CA"/>
        </w:rPr>
      </w:pPr>
      <w:r w:rsidRPr="001922DF">
        <w:rPr>
          <w:rFonts w:ascii="Times New Roman" w:hAnsi="Times New Roman"/>
          <w:sz w:val="24"/>
          <w:szCs w:val="24"/>
          <w:lang w:val="fr-CA"/>
        </w:rPr>
        <w:t xml:space="preserve">Discussion de comment </w:t>
      </w:r>
      <w:r w:rsidR="00C228C8" w:rsidRPr="001922DF">
        <w:rPr>
          <w:rFonts w:ascii="Times New Roman" w:hAnsi="Times New Roman"/>
          <w:sz w:val="24"/>
          <w:szCs w:val="24"/>
          <w:lang w:val="fr-CA"/>
        </w:rPr>
        <w:t>intéresser</w:t>
      </w:r>
      <w:r w:rsidRPr="001922DF">
        <w:rPr>
          <w:rFonts w:ascii="Times New Roman" w:hAnsi="Times New Roman"/>
          <w:sz w:val="24"/>
          <w:szCs w:val="24"/>
          <w:lang w:val="fr-CA"/>
        </w:rPr>
        <w:t xml:space="preserve"> la </w:t>
      </w:r>
      <w:r w:rsidR="00C228C8" w:rsidRPr="001922DF">
        <w:rPr>
          <w:rFonts w:ascii="Times New Roman" w:hAnsi="Times New Roman"/>
          <w:sz w:val="24"/>
          <w:szCs w:val="24"/>
          <w:lang w:val="fr-CA"/>
        </w:rPr>
        <w:t>communauté</w:t>
      </w:r>
      <w:r w:rsidRPr="001922DF">
        <w:rPr>
          <w:rFonts w:ascii="Times New Roman" w:hAnsi="Times New Roman"/>
          <w:sz w:val="24"/>
          <w:szCs w:val="24"/>
          <w:lang w:val="fr-CA"/>
        </w:rPr>
        <w:t xml:space="preserve"> autour de MJ </w:t>
      </w:r>
      <w:r w:rsidR="00C228C8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Pr="001922DF">
        <w:rPr>
          <w:rFonts w:ascii="Times New Roman" w:hAnsi="Times New Roman"/>
          <w:sz w:val="24"/>
          <w:szCs w:val="24"/>
          <w:lang w:val="fr-CA"/>
        </w:rPr>
        <w:t xml:space="preserve"> Skip the Depot.  </w:t>
      </w:r>
      <w:r w:rsidR="002B6739">
        <w:rPr>
          <w:rFonts w:ascii="Times New Roman" w:hAnsi="Times New Roman"/>
          <w:sz w:val="24"/>
          <w:szCs w:val="24"/>
          <w:lang w:val="fr-CA"/>
        </w:rPr>
        <w:t xml:space="preserve">Nous ferons une collecte de bouteilles samedi le 7 mai.  </w:t>
      </w:r>
    </w:p>
    <w:p w:rsidR="008356A0" w:rsidRPr="001922DF" w:rsidRDefault="008356A0" w:rsidP="001922DF">
      <w:pPr>
        <w:pStyle w:val="Paragraphedeliste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Vente de gelato le 17 juin.  Antony organisera.</w:t>
      </w:r>
    </w:p>
    <w:p w:rsidR="001B0B8C" w:rsidRDefault="001B0B8C">
      <w:pPr>
        <w:pStyle w:val="Paragraphedeliste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B8C" w:rsidRDefault="00547AB7">
      <w:pPr>
        <w:pStyle w:val="Body"/>
        <w:numPr>
          <w:ilvl w:val="0"/>
          <w:numId w:val="14"/>
        </w:numPr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Ajournement </w:t>
      </w:r>
    </w:p>
    <w:p w:rsidR="001B0B8C" w:rsidRPr="00E2313B" w:rsidRDefault="00547AB7">
      <w:pPr>
        <w:pStyle w:val="Body"/>
        <w:spacing w:after="0"/>
        <w:ind w:left="360"/>
        <w:jc w:val="both"/>
        <w:rPr>
          <w:lang w:val="fr-CA"/>
        </w:rPr>
      </w:pPr>
      <w:r>
        <w:rPr>
          <w:rFonts w:ascii="Times New Roman" w:hAnsi="Times New Roman"/>
          <w:i/>
          <w:iCs/>
          <w:sz w:val="24"/>
          <w:szCs w:val="24"/>
          <w:lang w:val="fr-FR"/>
        </w:rPr>
        <w:t xml:space="preserve"> Proposé</w:t>
      </w:r>
      <w:r>
        <w:rPr>
          <w:rFonts w:ascii="Times New Roman" w:hAnsi="Times New Roman"/>
          <w:sz w:val="24"/>
          <w:szCs w:val="24"/>
          <w:lang w:val="fr-FR"/>
        </w:rPr>
        <w:t xml:space="preserve"> par </w:t>
      </w:r>
      <w:r w:rsidR="008356A0">
        <w:rPr>
          <w:rFonts w:ascii="Times New Roman" w:hAnsi="Times New Roman"/>
          <w:sz w:val="24"/>
          <w:szCs w:val="24"/>
          <w:lang w:val="fr-FR"/>
        </w:rPr>
        <w:t>Heather</w:t>
      </w:r>
      <w:r w:rsidRPr="00E2313B">
        <w:rPr>
          <w:rFonts w:ascii="Times New Roman" w:hAnsi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appuyé</w:t>
      </w:r>
      <w:r w:rsidRPr="00E2313B">
        <w:rPr>
          <w:rFonts w:ascii="Times New Roman" w:hAnsi="Times New Roman"/>
          <w:i/>
          <w:iCs/>
          <w:sz w:val="24"/>
          <w:szCs w:val="24"/>
          <w:lang w:val="fr-CA"/>
        </w:rPr>
        <w:t xml:space="preserve"> </w:t>
      </w:r>
      <w:r w:rsidRPr="00E2313B">
        <w:rPr>
          <w:rFonts w:ascii="Times New Roman" w:hAnsi="Times New Roman"/>
          <w:sz w:val="24"/>
          <w:szCs w:val="24"/>
          <w:lang w:val="fr-CA"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356A0">
        <w:rPr>
          <w:rFonts w:ascii="Times New Roman" w:hAnsi="Times New Roman"/>
          <w:sz w:val="24"/>
          <w:szCs w:val="24"/>
          <w:lang w:val="fr-FR"/>
        </w:rPr>
        <w:t>Anthony</w:t>
      </w:r>
      <w:r>
        <w:rPr>
          <w:rFonts w:ascii="Times New Roman" w:hAnsi="Times New Roman"/>
          <w:sz w:val="24"/>
          <w:szCs w:val="24"/>
          <w:lang w:val="fr-FR"/>
        </w:rPr>
        <w:t xml:space="preserve"> à 20h</w:t>
      </w:r>
      <w:r w:rsidR="008356A0">
        <w:rPr>
          <w:rFonts w:ascii="Times New Roman" w:hAnsi="Times New Roman"/>
          <w:sz w:val="24"/>
          <w:szCs w:val="24"/>
          <w:lang w:val="fr-FR"/>
        </w:rPr>
        <w:t>28</w:t>
      </w:r>
      <w:r>
        <w:rPr>
          <w:rFonts w:ascii="Times New Roman" w:hAnsi="Times New Roman"/>
          <w:sz w:val="24"/>
          <w:szCs w:val="24"/>
          <w:lang w:val="fr-FR"/>
        </w:rPr>
        <w:t xml:space="preserve">.  Prochaine réunion </w:t>
      </w:r>
      <w:r w:rsidR="008356A0">
        <w:rPr>
          <w:rFonts w:ascii="Times New Roman" w:hAnsi="Times New Roman"/>
          <w:sz w:val="24"/>
          <w:szCs w:val="24"/>
          <w:lang w:val="fr-FR"/>
        </w:rPr>
        <w:t>mercredi le 11 mai a 18h30</w:t>
      </w:r>
      <w:r w:rsidRPr="00E2313B">
        <w:rPr>
          <w:rFonts w:ascii="Times New Roman" w:hAnsi="Times New Roman"/>
          <w:sz w:val="24"/>
          <w:szCs w:val="24"/>
          <w:lang w:val="fr-CA"/>
        </w:rPr>
        <w:t>.</w:t>
      </w:r>
    </w:p>
    <w:sectPr w:rsidR="001B0B8C" w:rsidRPr="00E2313B" w:rsidSect="001B0B8C">
      <w:headerReference w:type="default" r:id="rId7"/>
      <w:footerReference w:type="default" r:id="rId8"/>
      <w:pgSz w:w="12240" w:h="15840"/>
      <w:pgMar w:top="1440" w:right="1440" w:bottom="1440" w:left="1440" w:header="14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B1" w:rsidRDefault="00F804B1" w:rsidP="001B0B8C">
      <w:r>
        <w:separator/>
      </w:r>
    </w:p>
  </w:endnote>
  <w:endnote w:type="continuationSeparator" w:id="0">
    <w:p w:rsidR="00F804B1" w:rsidRDefault="00F804B1" w:rsidP="001B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8C" w:rsidRDefault="001B0B8C">
    <w:pPr>
      <w:pStyle w:val="Body"/>
      <w:widowControl w:val="0"/>
      <w:spacing w:after="0" w:line="276" w:lineRule="auto"/>
    </w:pPr>
  </w:p>
  <w:p w:rsidR="001B0B8C" w:rsidRDefault="00547AB7">
    <w:pPr>
      <w:pStyle w:val="Body"/>
      <w:tabs>
        <w:tab w:val="center" w:pos="4680"/>
        <w:tab w:val="right" w:pos="9360"/>
      </w:tabs>
      <w:spacing w:after="0" w:line="240" w:lineRule="auto"/>
      <w:jc w:val="right"/>
      <w:rPr>
        <w:smallCaps/>
        <w:sz w:val="18"/>
        <w:szCs w:val="18"/>
      </w:rPr>
    </w:pPr>
    <w:r>
      <w:rPr>
        <w:smallCaps/>
        <w:sz w:val="18"/>
        <w:szCs w:val="18"/>
      </w:rPr>
      <w:tab/>
    </w:r>
  </w:p>
  <w:p w:rsidR="001B0B8C" w:rsidRDefault="00547AB7">
    <w:pPr>
      <w:pStyle w:val="Body"/>
      <w:tabs>
        <w:tab w:val="center" w:pos="4680"/>
        <w:tab w:val="right" w:pos="9360"/>
      </w:tabs>
      <w:spacing w:after="0" w:line="240" w:lineRule="auto"/>
      <w:jc w:val="right"/>
    </w:pPr>
    <w:r>
      <w:rPr>
        <w:lang w:val="fr-FR"/>
      </w:rPr>
      <w:t>SOCIÉTÉ DES PARENTS MJ</w:t>
    </w:r>
    <w:r>
      <w:rPr>
        <w:lang w:val="fr-FR"/>
      </w:rPr>
      <w:tab/>
    </w:r>
    <w:r w:rsidR="00DA77A0">
      <w:rPr>
        <w:smallCaps/>
        <w:color w:val="808080"/>
        <w:sz w:val="18"/>
        <w:szCs w:val="18"/>
        <w:u w:color="808080"/>
        <w:lang w:val="fr-FR"/>
      </w:rPr>
      <w:fldChar w:fldCharType="begin"/>
    </w:r>
    <w:r>
      <w:rPr>
        <w:smallCaps/>
        <w:color w:val="808080"/>
        <w:sz w:val="18"/>
        <w:szCs w:val="18"/>
        <w:u w:color="808080"/>
        <w:lang w:val="fr-FR"/>
      </w:rPr>
      <w:instrText xml:space="preserve"> PAGE </w:instrText>
    </w:r>
    <w:r w:rsidR="00DA77A0">
      <w:rPr>
        <w:smallCaps/>
        <w:color w:val="808080"/>
        <w:sz w:val="18"/>
        <w:szCs w:val="18"/>
        <w:u w:color="808080"/>
        <w:lang w:val="fr-FR"/>
      </w:rPr>
      <w:fldChar w:fldCharType="separate"/>
    </w:r>
    <w:r w:rsidR="00BF61C6">
      <w:rPr>
        <w:smallCaps/>
        <w:noProof/>
        <w:color w:val="808080"/>
        <w:sz w:val="18"/>
        <w:szCs w:val="18"/>
        <w:u w:color="808080"/>
        <w:lang w:val="fr-FR"/>
      </w:rPr>
      <w:t>1</w:t>
    </w:r>
    <w:r w:rsidR="00DA77A0">
      <w:rPr>
        <w:smallCaps/>
        <w:color w:val="808080"/>
        <w:sz w:val="18"/>
        <w:szCs w:val="18"/>
        <w:u w:color="80808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B1" w:rsidRDefault="00F804B1" w:rsidP="001B0B8C">
      <w:r>
        <w:separator/>
      </w:r>
    </w:p>
  </w:footnote>
  <w:footnote w:type="continuationSeparator" w:id="0">
    <w:p w:rsidR="00F804B1" w:rsidRDefault="00F804B1" w:rsidP="001B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8C" w:rsidRDefault="00547AB7">
    <w:pPr>
      <w:pStyle w:val="Body"/>
      <w:tabs>
        <w:tab w:val="center" w:pos="4680"/>
        <w:tab w:val="right" w:pos="9340"/>
      </w:tabs>
      <w:spacing w:after="0" w:line="240" w:lineRule="auto"/>
    </w:pPr>
    <w:r>
      <w:t xml:space="preserve">                                                                                                                                                                              </w:t>
    </w:r>
    <w:r>
      <w:rPr>
        <w:noProof/>
        <w:lang w:val="fr-CA" w:eastAsia="fr-CA"/>
      </w:rPr>
      <w:drawing>
        <wp:inline distT="0" distB="0" distL="0" distR="0">
          <wp:extent cx="1114425" cy="1114425"/>
          <wp:effectExtent l="0" t="0" r="0" b="0"/>
          <wp:docPr id="1073741825" name="officeArt object" descr="C:\Users\Admin1\AppData\Local\Microsoft\Windows\Temporary Internet Files\Content.MSO\913CDBE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dmin1\AppData\Local\Microsoft\Windows\Temporary Internet Files\Content.MSO\913CDBEA.tmp" descr="C:\Users\Admin1\AppData\Local\Microsoft\Windows\Temporary Internet Files\Content.MSO\913CDBEA.t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6E6D"/>
    <w:multiLevelType w:val="hybridMultilevel"/>
    <w:tmpl w:val="4B80D406"/>
    <w:styleLink w:val="ImportedStyle2"/>
    <w:lvl w:ilvl="0" w:tplc="83AA795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EB08A4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29E837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71A704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3086A3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050E1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F7ACFE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061A8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9F24EC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77D26FE"/>
    <w:multiLevelType w:val="hybridMultilevel"/>
    <w:tmpl w:val="158865C6"/>
    <w:styleLink w:val="Bullets"/>
    <w:lvl w:ilvl="0" w:tplc="F4DEAE36">
      <w:start w:val="1"/>
      <w:numFmt w:val="bullet"/>
      <w:lvlText w:val="-"/>
      <w:lvlJc w:val="left"/>
      <w:pPr>
        <w:ind w:left="9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CF6D270">
      <w:start w:val="1"/>
      <w:numFmt w:val="bullet"/>
      <w:lvlText w:val="-"/>
      <w:lvlJc w:val="left"/>
      <w:pPr>
        <w:ind w:left="15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1B05F0E">
      <w:start w:val="1"/>
      <w:numFmt w:val="bullet"/>
      <w:lvlText w:val="-"/>
      <w:lvlJc w:val="left"/>
      <w:pPr>
        <w:ind w:left="21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2E64040">
      <w:start w:val="1"/>
      <w:numFmt w:val="bullet"/>
      <w:lvlText w:val="-"/>
      <w:lvlJc w:val="left"/>
      <w:pPr>
        <w:ind w:left="27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05C4038">
      <w:start w:val="1"/>
      <w:numFmt w:val="bullet"/>
      <w:lvlText w:val="-"/>
      <w:lvlJc w:val="left"/>
      <w:pPr>
        <w:ind w:left="33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D41168">
      <w:start w:val="1"/>
      <w:numFmt w:val="bullet"/>
      <w:lvlText w:val="-"/>
      <w:lvlJc w:val="left"/>
      <w:pPr>
        <w:ind w:left="39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58A22A">
      <w:start w:val="1"/>
      <w:numFmt w:val="bullet"/>
      <w:lvlText w:val="-"/>
      <w:lvlJc w:val="left"/>
      <w:pPr>
        <w:ind w:left="45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F70DBD0">
      <w:start w:val="1"/>
      <w:numFmt w:val="bullet"/>
      <w:lvlText w:val="-"/>
      <w:lvlJc w:val="left"/>
      <w:pPr>
        <w:ind w:left="51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CC6612A">
      <w:start w:val="1"/>
      <w:numFmt w:val="bullet"/>
      <w:lvlText w:val="-"/>
      <w:lvlJc w:val="left"/>
      <w:pPr>
        <w:ind w:left="570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5466F3D"/>
    <w:multiLevelType w:val="hybridMultilevel"/>
    <w:tmpl w:val="6DB63F0C"/>
    <w:styleLink w:val="ImportedStyle3"/>
    <w:lvl w:ilvl="0" w:tplc="1444D75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122364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64AEE6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7D67FD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1180C2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260640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D40432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EB43C2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D88E57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389607C5"/>
    <w:multiLevelType w:val="hybridMultilevel"/>
    <w:tmpl w:val="97007858"/>
    <w:styleLink w:val="ImportedStyle1"/>
    <w:lvl w:ilvl="0" w:tplc="3EA2204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C862F12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E9836E4">
      <w:start w:val="1"/>
      <w:numFmt w:val="lowerRoman"/>
      <w:lvlText w:val="%3."/>
      <w:lvlJc w:val="left"/>
      <w:pPr>
        <w:ind w:left="1080" w:hanging="8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C26E612">
      <w:start w:val="1"/>
      <w:numFmt w:val="decimal"/>
      <w:lvlText w:val="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03AA7E8">
      <w:start w:val="1"/>
      <w:numFmt w:val="lowerLetter"/>
      <w:lvlText w:val="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4044072">
      <w:start w:val="1"/>
      <w:numFmt w:val="lowerRoman"/>
      <w:lvlText w:val="%6."/>
      <w:lvlJc w:val="left"/>
      <w:pPr>
        <w:ind w:left="1440" w:hanging="120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46C3C4A">
      <w:start w:val="1"/>
      <w:numFmt w:val="decimal"/>
      <w:lvlText w:val="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638DFA6">
      <w:start w:val="1"/>
      <w:numFmt w:val="lowerLetter"/>
      <w:lvlText w:val="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D7A28DA">
      <w:start w:val="1"/>
      <w:numFmt w:val="lowerRoman"/>
      <w:lvlText w:val="%9."/>
      <w:lvlJc w:val="left"/>
      <w:pPr>
        <w:ind w:left="2160" w:hanging="192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DA46B2E"/>
    <w:multiLevelType w:val="hybridMultilevel"/>
    <w:tmpl w:val="E50A4DF2"/>
    <w:numStyleLink w:val="ImportedStyle4"/>
  </w:abstractNum>
  <w:abstractNum w:abstractNumId="5" w15:restartNumberingAfterBreak="0">
    <w:nsid w:val="3EFD4096"/>
    <w:multiLevelType w:val="hybridMultilevel"/>
    <w:tmpl w:val="E50A4DF2"/>
    <w:styleLink w:val="ImportedStyle4"/>
    <w:lvl w:ilvl="0" w:tplc="BE6821E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F8164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5E6EB3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4942D3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F12199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01A313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F881FB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DEEB58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7F0A48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503589B"/>
    <w:multiLevelType w:val="hybridMultilevel"/>
    <w:tmpl w:val="97007858"/>
    <w:numStyleLink w:val="ImportedStyle1"/>
  </w:abstractNum>
  <w:abstractNum w:abstractNumId="7" w15:restartNumberingAfterBreak="0">
    <w:nsid w:val="590D7F80"/>
    <w:multiLevelType w:val="hybridMultilevel"/>
    <w:tmpl w:val="4B80D406"/>
    <w:numStyleLink w:val="ImportedStyle2"/>
  </w:abstractNum>
  <w:abstractNum w:abstractNumId="8" w15:restartNumberingAfterBreak="0">
    <w:nsid w:val="668D0DC6"/>
    <w:multiLevelType w:val="hybridMultilevel"/>
    <w:tmpl w:val="6DB63F0C"/>
    <w:numStyleLink w:val="ImportedStyle3"/>
  </w:abstractNum>
  <w:abstractNum w:abstractNumId="9" w15:restartNumberingAfterBreak="0">
    <w:nsid w:val="68C47359"/>
    <w:multiLevelType w:val="hybridMultilevel"/>
    <w:tmpl w:val="158865C6"/>
    <w:numStyleLink w:val="Bullets"/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6"/>
    <w:lvlOverride w:ilvl="0">
      <w:startOverride w:val="5"/>
    </w:lvlOverride>
  </w:num>
  <w:num w:numId="6">
    <w:abstractNumId w:val="2"/>
  </w:num>
  <w:num w:numId="7">
    <w:abstractNumId w:val="8"/>
  </w:num>
  <w:num w:numId="8">
    <w:abstractNumId w:val="6"/>
    <w:lvlOverride w:ilvl="0">
      <w:startOverride w:val="6"/>
    </w:lvlOverride>
  </w:num>
  <w:num w:numId="9">
    <w:abstractNumId w:val="5"/>
  </w:num>
  <w:num w:numId="10">
    <w:abstractNumId w:val="4"/>
  </w:num>
  <w:num w:numId="11">
    <w:abstractNumId w:val="6"/>
    <w:lvlOverride w:ilvl="0">
      <w:startOverride w:val="7"/>
    </w:lvlOverride>
  </w:num>
  <w:num w:numId="12">
    <w:abstractNumId w:val="1"/>
  </w:num>
  <w:num w:numId="13">
    <w:abstractNumId w:val="9"/>
  </w:num>
  <w:num w:numId="14">
    <w:abstractNumId w:val="6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8C"/>
    <w:rsid w:val="00160ED3"/>
    <w:rsid w:val="001922DF"/>
    <w:rsid w:val="001B0B8C"/>
    <w:rsid w:val="002B6739"/>
    <w:rsid w:val="00325394"/>
    <w:rsid w:val="003617C2"/>
    <w:rsid w:val="00395CEA"/>
    <w:rsid w:val="00547AB7"/>
    <w:rsid w:val="006F0BF8"/>
    <w:rsid w:val="008356A0"/>
    <w:rsid w:val="00860F87"/>
    <w:rsid w:val="00906090"/>
    <w:rsid w:val="009D175F"/>
    <w:rsid w:val="00BF61C6"/>
    <w:rsid w:val="00C228C8"/>
    <w:rsid w:val="00CB5116"/>
    <w:rsid w:val="00CE7533"/>
    <w:rsid w:val="00D23BC7"/>
    <w:rsid w:val="00D74E44"/>
    <w:rsid w:val="00DA77A0"/>
    <w:rsid w:val="00E2313B"/>
    <w:rsid w:val="00F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13CE"/>
  <w15:docId w15:val="{5F942E80-D103-4674-9D54-697B7ADA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0B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B0B8C"/>
    <w:rPr>
      <w:u w:val="single"/>
    </w:rPr>
  </w:style>
  <w:style w:type="paragraph" w:customStyle="1" w:styleId="Body">
    <w:name w:val="Body"/>
    <w:rsid w:val="001B0B8C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1B0B8C"/>
    <w:pPr>
      <w:numPr>
        <w:numId w:val="1"/>
      </w:numPr>
    </w:pPr>
  </w:style>
  <w:style w:type="paragraph" w:styleId="Paragraphedeliste">
    <w:name w:val="List Paragraph"/>
    <w:rsid w:val="001B0B8C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numbering" w:customStyle="1" w:styleId="ImportedStyle2">
    <w:name w:val="Imported Style 2"/>
    <w:rsid w:val="001B0B8C"/>
    <w:pPr>
      <w:numPr>
        <w:numId w:val="3"/>
      </w:numPr>
    </w:pPr>
  </w:style>
  <w:style w:type="numbering" w:customStyle="1" w:styleId="ImportedStyle3">
    <w:name w:val="Imported Style 3"/>
    <w:rsid w:val="001B0B8C"/>
    <w:pPr>
      <w:numPr>
        <w:numId w:val="6"/>
      </w:numPr>
    </w:pPr>
  </w:style>
  <w:style w:type="numbering" w:customStyle="1" w:styleId="ImportedStyle4">
    <w:name w:val="Imported Style 4"/>
    <w:rsid w:val="001B0B8C"/>
    <w:pPr>
      <w:numPr>
        <w:numId w:val="9"/>
      </w:numPr>
    </w:pPr>
  </w:style>
  <w:style w:type="numbering" w:customStyle="1" w:styleId="Bullets">
    <w:name w:val="Bullets"/>
    <w:rsid w:val="001B0B8C"/>
    <w:pPr>
      <w:numPr>
        <w:numId w:val="1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31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Coleman</dc:creator>
  <cp:lastModifiedBy>Sylvie Dassylva</cp:lastModifiedBy>
  <cp:revision>2</cp:revision>
  <dcterms:created xsi:type="dcterms:W3CDTF">2022-05-13T16:05:00Z</dcterms:created>
  <dcterms:modified xsi:type="dcterms:W3CDTF">2022-05-13T16:05:00Z</dcterms:modified>
</cp:coreProperties>
</file>